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FF90" w14:textId="7604BAA2" w:rsidR="008E106A" w:rsidRPr="00A26C4D" w:rsidRDefault="006D7668" w:rsidP="00DA4C9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E223A4" wp14:editId="5ECB8210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1298575" cy="733425"/>
            <wp:effectExtent l="0" t="0" r="0" b="9525"/>
            <wp:wrapNone/>
            <wp:docPr id="8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1831408-F2B6-4A78-A6AB-9E9AACF206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2">
                      <a:extLst>
                        <a:ext uri="{FF2B5EF4-FFF2-40B4-BE49-F238E27FC236}">
                          <a16:creationId xmlns:a16="http://schemas.microsoft.com/office/drawing/2014/main" id="{01831408-F2B6-4A78-A6AB-9E9AACF206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C9C" w:rsidRPr="00A26C4D">
        <w:rPr>
          <w:b/>
          <w:bCs/>
          <w:sz w:val="32"/>
          <w:szCs w:val="32"/>
        </w:rPr>
        <w:t>Online Safety Top tips!</w:t>
      </w:r>
      <w:r w:rsidRPr="006D7668">
        <w:rPr>
          <w:noProof/>
        </w:rPr>
        <w:t xml:space="preserve"> </w:t>
      </w:r>
    </w:p>
    <w:p w14:paraId="68C8F888" w14:textId="56E1E88A" w:rsidR="00177D1E" w:rsidRPr="00C74DA5" w:rsidRDefault="00177D1E" w:rsidP="00177D1E">
      <w:pPr>
        <w:rPr>
          <w:sz w:val="26"/>
          <w:szCs w:val="26"/>
        </w:rPr>
      </w:pPr>
      <w:r w:rsidRPr="00C74DA5">
        <w:rPr>
          <w:sz w:val="26"/>
          <w:szCs w:val="26"/>
        </w:rPr>
        <w:t xml:space="preserve">Here are some top tips for </w:t>
      </w:r>
      <w:r w:rsidR="003C49A9" w:rsidRPr="00C74DA5">
        <w:rPr>
          <w:sz w:val="26"/>
          <w:szCs w:val="26"/>
        </w:rPr>
        <w:t>you to think about though, specifically relating to younger children.</w:t>
      </w:r>
    </w:p>
    <w:p w14:paraId="33A2D106" w14:textId="58E712F6" w:rsidR="003C49A9" w:rsidRPr="00C74DA5" w:rsidRDefault="00343A4D" w:rsidP="003C49A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It is r</w:t>
      </w:r>
      <w:r w:rsidR="007552CF" w:rsidRPr="00C74DA5">
        <w:rPr>
          <w:sz w:val="26"/>
          <w:szCs w:val="26"/>
        </w:rPr>
        <w:t>ecommended that</w:t>
      </w:r>
      <w:r>
        <w:rPr>
          <w:sz w:val="26"/>
          <w:szCs w:val="26"/>
        </w:rPr>
        <w:t xml:space="preserve"> young children use devices</w:t>
      </w:r>
      <w:r w:rsidR="00CF35DF">
        <w:rPr>
          <w:sz w:val="26"/>
          <w:szCs w:val="26"/>
        </w:rPr>
        <w:t xml:space="preserve"> with</w:t>
      </w:r>
      <w:r w:rsidR="008D0C90" w:rsidRPr="00C74DA5">
        <w:rPr>
          <w:sz w:val="26"/>
          <w:szCs w:val="26"/>
        </w:rPr>
        <w:t>in sight and hearing (so without headphones) of an adult.</w:t>
      </w:r>
    </w:p>
    <w:p w14:paraId="75D62FA1" w14:textId="22DD978A" w:rsidR="00E534D9" w:rsidRDefault="00E534D9" w:rsidP="003C49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74DA5">
        <w:rPr>
          <w:sz w:val="26"/>
          <w:szCs w:val="26"/>
        </w:rPr>
        <w:t xml:space="preserve">Be mindful </w:t>
      </w:r>
      <w:r w:rsidR="005F2751" w:rsidRPr="00C74DA5">
        <w:rPr>
          <w:sz w:val="26"/>
          <w:szCs w:val="26"/>
        </w:rPr>
        <w:t>how</w:t>
      </w:r>
      <w:r w:rsidRPr="00C74DA5">
        <w:rPr>
          <w:sz w:val="26"/>
          <w:szCs w:val="26"/>
        </w:rPr>
        <w:t xml:space="preserve"> older </w:t>
      </w:r>
      <w:r w:rsidR="0095662C" w:rsidRPr="00C74DA5">
        <w:rPr>
          <w:sz w:val="26"/>
          <w:szCs w:val="26"/>
        </w:rPr>
        <w:t>friends, siblings or relative</w:t>
      </w:r>
      <w:r w:rsidR="006E2B12" w:rsidRPr="00C74DA5">
        <w:rPr>
          <w:sz w:val="26"/>
          <w:szCs w:val="26"/>
        </w:rPr>
        <w:t>s</w:t>
      </w:r>
      <w:r w:rsidR="005F2751" w:rsidRPr="00C74DA5">
        <w:rPr>
          <w:sz w:val="26"/>
          <w:szCs w:val="26"/>
        </w:rPr>
        <w:t xml:space="preserve"> use the internet and devices around your child.</w:t>
      </w:r>
    </w:p>
    <w:p w14:paraId="2A0B5CFB" w14:textId="6AC2D741" w:rsidR="00886D9B" w:rsidRPr="00C74DA5" w:rsidRDefault="00886D9B" w:rsidP="003C49A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Check age ratings of apps</w:t>
      </w:r>
      <w:r w:rsidR="00831034">
        <w:rPr>
          <w:sz w:val="26"/>
          <w:szCs w:val="26"/>
        </w:rPr>
        <w:t xml:space="preserve"> and games (PEGI ratings)</w:t>
      </w:r>
    </w:p>
    <w:p w14:paraId="2BE0DE6D" w14:textId="598C1037" w:rsidR="000D3A35" w:rsidRPr="00C74DA5" w:rsidRDefault="000D3A35" w:rsidP="003C49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74DA5">
        <w:rPr>
          <w:sz w:val="26"/>
          <w:szCs w:val="26"/>
        </w:rPr>
        <w:t>Set up parental controls</w:t>
      </w:r>
      <w:r w:rsidR="00947094" w:rsidRPr="00C74DA5">
        <w:rPr>
          <w:sz w:val="26"/>
          <w:szCs w:val="26"/>
        </w:rPr>
        <w:t>, filters and passwords, to reduce the risk of them seeing unsuitable material</w:t>
      </w:r>
      <w:r w:rsidR="0064112E" w:rsidRPr="00C74DA5">
        <w:rPr>
          <w:sz w:val="26"/>
          <w:szCs w:val="26"/>
        </w:rPr>
        <w:t xml:space="preserve"> or purchasing </w:t>
      </w:r>
      <w:r w:rsidR="00D97721" w:rsidRPr="00C74DA5">
        <w:rPr>
          <w:sz w:val="26"/>
          <w:szCs w:val="26"/>
        </w:rPr>
        <w:t>downloads</w:t>
      </w:r>
      <w:r w:rsidR="00947094" w:rsidRPr="00C74DA5">
        <w:rPr>
          <w:sz w:val="26"/>
          <w:szCs w:val="26"/>
        </w:rPr>
        <w:t>.</w:t>
      </w:r>
      <w:r w:rsidR="00D97721" w:rsidRPr="00C74DA5">
        <w:rPr>
          <w:sz w:val="26"/>
          <w:szCs w:val="26"/>
        </w:rPr>
        <w:t xml:space="preserve"> </w:t>
      </w:r>
      <w:r w:rsidR="008337A6" w:rsidRPr="00C74DA5">
        <w:rPr>
          <w:sz w:val="26"/>
          <w:szCs w:val="26"/>
        </w:rPr>
        <w:t xml:space="preserve">More advice on this can be found here: </w:t>
      </w:r>
      <w:hyperlink r:id="rId6" w:history="1">
        <w:r w:rsidR="008337A6" w:rsidRPr="003E615E">
          <w:rPr>
            <w:rStyle w:val="Hyperlink"/>
            <w:sz w:val="26"/>
            <w:szCs w:val="26"/>
          </w:rPr>
          <w:t>https://www.internetmatters.org/parental-controls/</w:t>
        </w:r>
      </w:hyperlink>
    </w:p>
    <w:p w14:paraId="6B46A8A6" w14:textId="674BB362" w:rsidR="00947094" w:rsidRPr="00C74DA5" w:rsidRDefault="000D3170" w:rsidP="003C49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74DA5">
        <w:rPr>
          <w:b/>
          <w:bCs/>
          <w:sz w:val="26"/>
          <w:szCs w:val="26"/>
        </w:rPr>
        <w:t>Go on the internet with you child</w:t>
      </w:r>
      <w:r w:rsidR="0072470C" w:rsidRPr="00C74DA5">
        <w:rPr>
          <w:b/>
          <w:bCs/>
          <w:sz w:val="26"/>
          <w:szCs w:val="26"/>
        </w:rPr>
        <w:t xml:space="preserve"> and join in playing their games</w:t>
      </w:r>
      <w:r w:rsidR="00F45E4C" w:rsidRPr="00C74DA5">
        <w:rPr>
          <w:b/>
          <w:bCs/>
          <w:sz w:val="26"/>
          <w:szCs w:val="26"/>
        </w:rPr>
        <w:t>!</w:t>
      </w:r>
      <w:r w:rsidR="00F45E4C" w:rsidRPr="00C74DA5">
        <w:rPr>
          <w:sz w:val="26"/>
          <w:szCs w:val="26"/>
        </w:rPr>
        <w:t xml:space="preserve"> This is an ideal way to start conversations about safe internet usage</w:t>
      </w:r>
      <w:r w:rsidR="0072470C" w:rsidRPr="00C74DA5">
        <w:rPr>
          <w:sz w:val="26"/>
          <w:szCs w:val="26"/>
        </w:rPr>
        <w:t xml:space="preserve">. It is also makes it normal </w:t>
      </w:r>
      <w:r w:rsidR="00B073C2" w:rsidRPr="00C74DA5">
        <w:rPr>
          <w:sz w:val="26"/>
          <w:szCs w:val="26"/>
        </w:rPr>
        <w:t xml:space="preserve">to use the devices </w:t>
      </w:r>
      <w:r w:rsidR="00DD7247">
        <w:rPr>
          <w:sz w:val="26"/>
          <w:szCs w:val="26"/>
        </w:rPr>
        <w:t>with them</w:t>
      </w:r>
      <w:r w:rsidR="002D756C" w:rsidRPr="00C74DA5">
        <w:rPr>
          <w:sz w:val="26"/>
          <w:szCs w:val="26"/>
        </w:rPr>
        <w:t>, increasing the chance that the</w:t>
      </w:r>
      <w:r w:rsidR="00DE3883" w:rsidRPr="00C74DA5">
        <w:rPr>
          <w:sz w:val="26"/>
          <w:szCs w:val="26"/>
        </w:rPr>
        <w:t>y</w:t>
      </w:r>
      <w:r w:rsidR="002D756C" w:rsidRPr="00C74DA5">
        <w:rPr>
          <w:sz w:val="26"/>
          <w:szCs w:val="26"/>
        </w:rPr>
        <w:t xml:space="preserve"> will talk more openly about their internet usage as they get older.</w:t>
      </w:r>
    </w:p>
    <w:p w14:paraId="4DE5E046" w14:textId="1A414F19" w:rsidR="00D45E7B" w:rsidRPr="00C74DA5" w:rsidRDefault="00D45E7B" w:rsidP="003C49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74DA5">
        <w:rPr>
          <w:sz w:val="26"/>
          <w:szCs w:val="26"/>
        </w:rPr>
        <w:t>Encourage them to use devices in a balanced way (</w:t>
      </w:r>
      <w:r w:rsidR="00647D5C" w:rsidRPr="00C74DA5">
        <w:rPr>
          <w:sz w:val="26"/>
          <w:szCs w:val="26"/>
        </w:rPr>
        <w:t>use a mixture of games, research, learning etc) rather than becoming</w:t>
      </w:r>
      <w:r w:rsidR="00295EA0" w:rsidRPr="00C74DA5">
        <w:rPr>
          <w:sz w:val="26"/>
          <w:szCs w:val="26"/>
        </w:rPr>
        <w:t xml:space="preserve"> engrossed in </w:t>
      </w:r>
      <w:r w:rsidR="00257AE6">
        <w:rPr>
          <w:sz w:val="26"/>
          <w:szCs w:val="26"/>
        </w:rPr>
        <w:t>one specific</w:t>
      </w:r>
      <w:r w:rsidR="00295EA0" w:rsidRPr="00C74DA5">
        <w:rPr>
          <w:sz w:val="26"/>
          <w:szCs w:val="26"/>
        </w:rPr>
        <w:t xml:space="preserve"> online activity.</w:t>
      </w:r>
    </w:p>
    <w:p w14:paraId="21726A08" w14:textId="548B53EE" w:rsidR="00DE3883" w:rsidRPr="00C74DA5" w:rsidRDefault="00AC0741" w:rsidP="003C49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74DA5">
        <w:rPr>
          <w:sz w:val="26"/>
          <w:szCs w:val="26"/>
        </w:rPr>
        <w:t>Draw up family rules around internet and device usage</w:t>
      </w:r>
      <w:r w:rsidR="008C2818" w:rsidRPr="00C74DA5">
        <w:rPr>
          <w:sz w:val="26"/>
          <w:szCs w:val="26"/>
        </w:rPr>
        <w:t>, including:</w:t>
      </w:r>
    </w:p>
    <w:p w14:paraId="001FB8A4" w14:textId="65173473" w:rsidR="008C2818" w:rsidRPr="00C74DA5" w:rsidRDefault="00265E38" w:rsidP="008C281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74DA5">
        <w:rPr>
          <w:sz w:val="26"/>
          <w:szCs w:val="26"/>
        </w:rPr>
        <w:t xml:space="preserve">How much time will they spend on it? It </w:t>
      </w:r>
      <w:r w:rsidR="00813E7F" w:rsidRPr="00C74DA5">
        <w:rPr>
          <w:sz w:val="26"/>
          <w:szCs w:val="26"/>
        </w:rPr>
        <w:t>i</w:t>
      </w:r>
      <w:r w:rsidRPr="00C74DA5">
        <w:rPr>
          <w:sz w:val="26"/>
          <w:szCs w:val="26"/>
        </w:rPr>
        <w:t xml:space="preserve">s recommended that </w:t>
      </w:r>
      <w:r w:rsidR="001072DA">
        <w:rPr>
          <w:sz w:val="26"/>
          <w:szCs w:val="26"/>
        </w:rPr>
        <w:t xml:space="preserve">children have a maximum of 2 hours screen time </w:t>
      </w:r>
      <w:r w:rsidR="003E615E">
        <w:rPr>
          <w:sz w:val="26"/>
          <w:szCs w:val="26"/>
        </w:rPr>
        <w:t>a day (and 1 hour for 2-5 year olds)</w:t>
      </w:r>
    </w:p>
    <w:p w14:paraId="4100B8ED" w14:textId="27F41F46" w:rsidR="00642106" w:rsidRPr="00C74DA5" w:rsidRDefault="00642106" w:rsidP="008C281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74DA5">
        <w:rPr>
          <w:sz w:val="26"/>
          <w:szCs w:val="26"/>
        </w:rPr>
        <w:t>What do</w:t>
      </w:r>
      <w:r w:rsidR="00AF246C" w:rsidRPr="00C74DA5">
        <w:rPr>
          <w:sz w:val="26"/>
          <w:szCs w:val="26"/>
        </w:rPr>
        <w:t xml:space="preserve"> they do</w:t>
      </w:r>
      <w:r w:rsidRPr="00C74DA5">
        <w:rPr>
          <w:sz w:val="26"/>
          <w:szCs w:val="26"/>
        </w:rPr>
        <w:t xml:space="preserve"> if they come across something that worries them online</w:t>
      </w:r>
      <w:r w:rsidR="00AF246C" w:rsidRPr="00C74DA5">
        <w:rPr>
          <w:sz w:val="26"/>
          <w:szCs w:val="26"/>
        </w:rPr>
        <w:t xml:space="preserve">? Most important message is to ask </w:t>
      </w:r>
      <w:r w:rsidR="00E534D9" w:rsidRPr="00C74DA5">
        <w:rPr>
          <w:sz w:val="26"/>
          <w:szCs w:val="26"/>
        </w:rPr>
        <w:t xml:space="preserve">an adult </w:t>
      </w:r>
      <w:r w:rsidR="00AF246C" w:rsidRPr="00C74DA5">
        <w:rPr>
          <w:sz w:val="26"/>
          <w:szCs w:val="26"/>
        </w:rPr>
        <w:t>for help</w:t>
      </w:r>
      <w:r w:rsidR="00E534D9" w:rsidRPr="00C74DA5">
        <w:rPr>
          <w:sz w:val="26"/>
          <w:szCs w:val="26"/>
        </w:rPr>
        <w:t>.</w:t>
      </w:r>
    </w:p>
    <w:p w14:paraId="5B6082E4" w14:textId="05047874" w:rsidR="00CC7E68" w:rsidRPr="00C74DA5" w:rsidRDefault="00CC7E68" w:rsidP="008C281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74DA5">
        <w:rPr>
          <w:sz w:val="26"/>
          <w:szCs w:val="26"/>
        </w:rPr>
        <w:t xml:space="preserve">Come up with a list of suitable games and activities that they can access. Setting up shortcuts to these would decrease the risk of </w:t>
      </w:r>
      <w:r w:rsidR="0095662C" w:rsidRPr="00C74DA5">
        <w:rPr>
          <w:sz w:val="26"/>
          <w:szCs w:val="26"/>
        </w:rPr>
        <w:t>finding unsuitable material.</w:t>
      </w:r>
    </w:p>
    <w:p w14:paraId="178DA35B" w14:textId="53DB04AF" w:rsidR="00BF506C" w:rsidRPr="00C74DA5" w:rsidRDefault="00BF506C" w:rsidP="008C281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74DA5">
        <w:rPr>
          <w:sz w:val="26"/>
          <w:szCs w:val="26"/>
        </w:rPr>
        <w:t>Keep personal information private online</w:t>
      </w:r>
      <w:r w:rsidR="009E7D43" w:rsidRPr="00C74DA5">
        <w:rPr>
          <w:sz w:val="26"/>
          <w:szCs w:val="26"/>
        </w:rPr>
        <w:t>, including names, passwords, age, school</w:t>
      </w:r>
      <w:r w:rsidR="00135FAD" w:rsidRPr="00C74DA5">
        <w:rPr>
          <w:sz w:val="26"/>
          <w:szCs w:val="26"/>
        </w:rPr>
        <w:t xml:space="preserve"> and</w:t>
      </w:r>
      <w:r w:rsidR="009E7D43" w:rsidRPr="00C74DA5">
        <w:rPr>
          <w:sz w:val="26"/>
          <w:szCs w:val="26"/>
        </w:rPr>
        <w:t xml:space="preserve"> address</w:t>
      </w:r>
      <w:r w:rsidR="00A541DB" w:rsidRPr="00C74DA5">
        <w:rPr>
          <w:sz w:val="26"/>
          <w:szCs w:val="26"/>
        </w:rPr>
        <w:t>.</w:t>
      </w:r>
    </w:p>
    <w:p w14:paraId="10EB07DC" w14:textId="4DE8071D" w:rsidR="00201719" w:rsidRPr="00C74DA5" w:rsidRDefault="00A541DB" w:rsidP="00614CF6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74DA5">
        <w:rPr>
          <w:sz w:val="26"/>
          <w:szCs w:val="26"/>
        </w:rPr>
        <w:t>Always be kind online… just like in real life!</w:t>
      </w:r>
    </w:p>
    <w:p w14:paraId="5965D07B" w14:textId="3A1BA65F" w:rsidR="00614CF6" w:rsidRPr="00C74DA5" w:rsidRDefault="00614CF6" w:rsidP="00614CF6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74DA5">
        <w:rPr>
          <w:sz w:val="26"/>
          <w:szCs w:val="26"/>
        </w:rPr>
        <w:t>Talk about what to do if someone (a stranger) wants to talk to them online. Always come and ask a trusted adult for help.</w:t>
      </w:r>
    </w:p>
    <w:p w14:paraId="51CA4E2C" w14:textId="33CDF753" w:rsidR="002C2B9F" w:rsidRPr="00C74DA5" w:rsidRDefault="002C2B9F" w:rsidP="00614CF6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74DA5">
        <w:rPr>
          <w:sz w:val="26"/>
          <w:szCs w:val="26"/>
        </w:rPr>
        <w:t xml:space="preserve">When is it appropriate to a </w:t>
      </w:r>
      <w:r w:rsidR="00664F4C" w:rsidRPr="00C74DA5">
        <w:rPr>
          <w:sz w:val="26"/>
          <w:szCs w:val="26"/>
        </w:rPr>
        <w:t>device?</w:t>
      </w:r>
      <w:r w:rsidR="004C445C" w:rsidRPr="00C74DA5">
        <w:rPr>
          <w:sz w:val="26"/>
          <w:szCs w:val="26"/>
        </w:rPr>
        <w:t xml:space="preserve"> </w:t>
      </w:r>
      <w:r w:rsidR="004E62E6">
        <w:rPr>
          <w:sz w:val="26"/>
          <w:szCs w:val="26"/>
        </w:rPr>
        <w:t xml:space="preserve"> As a family are their times that should be screen free times (</w:t>
      </w:r>
      <w:r w:rsidR="000603E2">
        <w:rPr>
          <w:sz w:val="26"/>
          <w:szCs w:val="26"/>
        </w:rPr>
        <w:t xml:space="preserve">e.g. </w:t>
      </w:r>
      <w:r w:rsidR="00664F4C">
        <w:rPr>
          <w:sz w:val="26"/>
          <w:szCs w:val="26"/>
        </w:rPr>
        <w:t>mealtimes</w:t>
      </w:r>
      <w:r w:rsidR="000603E2">
        <w:rPr>
          <w:sz w:val="26"/>
          <w:szCs w:val="26"/>
        </w:rPr>
        <w:t xml:space="preserve">). </w:t>
      </w:r>
      <w:r w:rsidR="004C445C" w:rsidRPr="00C74DA5">
        <w:rPr>
          <w:sz w:val="26"/>
          <w:szCs w:val="26"/>
        </w:rPr>
        <w:t>This is one we</w:t>
      </w:r>
      <w:r w:rsidR="001E539A" w:rsidRPr="00C74DA5">
        <w:rPr>
          <w:sz w:val="26"/>
          <w:szCs w:val="26"/>
        </w:rPr>
        <w:t xml:space="preserve"> as adults</w:t>
      </w:r>
      <w:r w:rsidR="004C445C" w:rsidRPr="00C74DA5">
        <w:rPr>
          <w:sz w:val="26"/>
          <w:szCs w:val="26"/>
        </w:rPr>
        <w:t xml:space="preserve"> can all reflect on and try to be a good role model!</w:t>
      </w:r>
    </w:p>
    <w:p w14:paraId="3B4EA1B4" w14:textId="32C3BA06" w:rsidR="00EB6C99" w:rsidRDefault="003C54C0" w:rsidP="00EB6C9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Our</w:t>
      </w:r>
      <w:r w:rsidR="00EB6C99" w:rsidRPr="00C74DA5">
        <w:rPr>
          <w:sz w:val="26"/>
          <w:szCs w:val="26"/>
        </w:rPr>
        <w:t xml:space="preserve"> school</w:t>
      </w:r>
      <w:r w:rsidR="0052417D" w:rsidRPr="00C74DA5">
        <w:rPr>
          <w:sz w:val="26"/>
          <w:szCs w:val="26"/>
        </w:rPr>
        <w:t xml:space="preserve"> E-safety rules are a good starting point for you</w:t>
      </w:r>
      <w:r w:rsidR="001F160E">
        <w:rPr>
          <w:sz w:val="26"/>
          <w:szCs w:val="26"/>
        </w:rPr>
        <w:t xml:space="preserve"> to br</w:t>
      </w:r>
      <w:r w:rsidR="0052417D" w:rsidRPr="00C74DA5">
        <w:rPr>
          <w:sz w:val="26"/>
          <w:szCs w:val="26"/>
        </w:rPr>
        <w:t xml:space="preserve">ing up rules </w:t>
      </w:r>
      <w:r>
        <w:rPr>
          <w:sz w:val="26"/>
          <w:szCs w:val="26"/>
        </w:rPr>
        <w:t xml:space="preserve">for </w:t>
      </w:r>
      <w:r w:rsidR="0052417D" w:rsidRPr="00C74DA5">
        <w:rPr>
          <w:sz w:val="26"/>
          <w:szCs w:val="26"/>
        </w:rPr>
        <w:t xml:space="preserve">at </w:t>
      </w:r>
      <w:r w:rsidR="00C74DA5" w:rsidRPr="00C74DA5">
        <w:rPr>
          <w:sz w:val="26"/>
          <w:szCs w:val="26"/>
        </w:rPr>
        <w:t>home!</w:t>
      </w:r>
    </w:p>
    <w:p w14:paraId="0D150B05" w14:textId="3C0EC2C4" w:rsidR="00C74DA5" w:rsidRDefault="00C74DA5" w:rsidP="00EB6C9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We don’t want children to think the internet is all bad! Point out the good things about it…</w:t>
      </w:r>
      <w:r w:rsidR="003113CF">
        <w:rPr>
          <w:sz w:val="26"/>
          <w:szCs w:val="26"/>
        </w:rPr>
        <w:t xml:space="preserve"> </w:t>
      </w:r>
      <w:r w:rsidR="00843A96">
        <w:rPr>
          <w:sz w:val="26"/>
          <w:szCs w:val="26"/>
        </w:rPr>
        <w:t>communicate with others, research</w:t>
      </w:r>
      <w:r w:rsidR="00E05848">
        <w:rPr>
          <w:sz w:val="26"/>
          <w:szCs w:val="26"/>
        </w:rPr>
        <w:t xml:space="preserve"> interests</w:t>
      </w:r>
      <w:r w:rsidR="00843A96">
        <w:rPr>
          <w:sz w:val="26"/>
          <w:szCs w:val="26"/>
        </w:rPr>
        <w:t>, games, stories</w:t>
      </w:r>
      <w:r w:rsidR="00E05848">
        <w:rPr>
          <w:sz w:val="26"/>
          <w:szCs w:val="26"/>
        </w:rPr>
        <w:t xml:space="preserve"> and so much more!</w:t>
      </w:r>
    </w:p>
    <w:p w14:paraId="61B14B72" w14:textId="77777777" w:rsidR="006D7668" w:rsidRDefault="006D7668" w:rsidP="006D7668">
      <w:pPr>
        <w:rPr>
          <w:sz w:val="26"/>
          <w:szCs w:val="26"/>
        </w:rPr>
      </w:pPr>
      <w:r w:rsidRPr="006D7668">
        <w:rPr>
          <w:sz w:val="26"/>
          <w:szCs w:val="26"/>
        </w:rPr>
        <w:t>There is lots of useful information about online safety to be found on th</w:t>
      </w:r>
      <w:r>
        <w:rPr>
          <w:sz w:val="26"/>
          <w:szCs w:val="26"/>
        </w:rPr>
        <w:t>e following</w:t>
      </w:r>
      <w:r w:rsidRPr="006D7668">
        <w:rPr>
          <w:sz w:val="26"/>
          <w:szCs w:val="26"/>
        </w:rPr>
        <w:t xml:space="preserve"> website</w:t>
      </w:r>
      <w:r>
        <w:rPr>
          <w:sz w:val="26"/>
          <w:szCs w:val="26"/>
        </w:rPr>
        <w:t>s, which is worth a look:</w:t>
      </w:r>
    </w:p>
    <w:p w14:paraId="20D0FB6D" w14:textId="6337E1C6" w:rsidR="006D7668" w:rsidRDefault="006D7668" w:rsidP="006D7668">
      <w:pPr>
        <w:rPr>
          <w:rStyle w:val="Hyperlink"/>
          <w:sz w:val="26"/>
          <w:szCs w:val="26"/>
        </w:rPr>
      </w:pPr>
      <w:r>
        <w:rPr>
          <w:sz w:val="26"/>
          <w:szCs w:val="26"/>
        </w:rPr>
        <w:t xml:space="preserve">Safer Internet </w:t>
      </w:r>
      <w:hyperlink r:id="rId7" w:history="1">
        <w:r w:rsidRPr="006D7668">
          <w:rPr>
            <w:rStyle w:val="Hyperlink"/>
            <w:sz w:val="26"/>
            <w:szCs w:val="26"/>
          </w:rPr>
          <w:t>https://www.saferinternet.org.uk/</w:t>
        </w:r>
      </w:hyperlink>
    </w:p>
    <w:p w14:paraId="1D52B67E" w14:textId="6AEC491A" w:rsidR="006D7668" w:rsidRPr="006D7668" w:rsidRDefault="006D7668" w:rsidP="006D7668">
      <w:pPr>
        <w:rPr>
          <w:sz w:val="30"/>
          <w:szCs w:val="30"/>
        </w:rPr>
      </w:pPr>
      <w:r w:rsidRPr="006D7668">
        <w:rPr>
          <w:sz w:val="26"/>
          <w:szCs w:val="26"/>
        </w:rPr>
        <w:t xml:space="preserve">NSPCC </w:t>
      </w:r>
      <w:hyperlink r:id="rId8" w:history="1">
        <w:r w:rsidRPr="006D7668">
          <w:rPr>
            <w:rStyle w:val="Hyperlink"/>
            <w:sz w:val="26"/>
            <w:szCs w:val="26"/>
          </w:rPr>
          <w:t>https://www.nspcc.org.uk/keeping-children-safe/online-safety/</w:t>
        </w:r>
      </w:hyperlink>
    </w:p>
    <w:p w14:paraId="2BD54C7A" w14:textId="21F1739D" w:rsidR="006D7668" w:rsidRPr="006D7668" w:rsidRDefault="006D7668" w:rsidP="006D7668">
      <w:pPr>
        <w:rPr>
          <w:sz w:val="26"/>
          <w:szCs w:val="26"/>
        </w:rPr>
      </w:pPr>
      <w:r w:rsidRPr="006D7668">
        <w:rPr>
          <w:sz w:val="26"/>
          <w:szCs w:val="26"/>
        </w:rPr>
        <w:t xml:space="preserve">SWGfL </w:t>
      </w:r>
      <w:hyperlink r:id="rId9" w:history="1">
        <w:r w:rsidRPr="006D7668">
          <w:rPr>
            <w:rStyle w:val="Hyperlink"/>
            <w:sz w:val="26"/>
            <w:szCs w:val="26"/>
          </w:rPr>
          <w:t>https://swgfl.org.uk/online-safety/</w:t>
        </w:r>
      </w:hyperlink>
    </w:p>
    <w:p w14:paraId="44E32B15" w14:textId="2CE819F8" w:rsidR="006D7668" w:rsidRPr="006D7668" w:rsidRDefault="006D7668" w:rsidP="006D7668">
      <w:pPr>
        <w:rPr>
          <w:sz w:val="26"/>
          <w:szCs w:val="26"/>
        </w:rPr>
      </w:pPr>
      <w:r w:rsidRPr="006D7668">
        <w:rPr>
          <w:sz w:val="26"/>
          <w:szCs w:val="26"/>
        </w:rPr>
        <w:t>Common sense media</w:t>
      </w:r>
      <w:bookmarkStart w:id="0" w:name="_GoBack"/>
      <w:bookmarkEnd w:id="0"/>
      <w:r w:rsidRPr="006D7668">
        <w:rPr>
          <w:sz w:val="26"/>
          <w:szCs w:val="26"/>
        </w:rPr>
        <w:t xml:space="preserve"> </w:t>
      </w:r>
      <w:hyperlink r:id="rId10" w:history="1">
        <w:r w:rsidRPr="006D7668">
          <w:rPr>
            <w:rStyle w:val="Hyperlink"/>
            <w:sz w:val="26"/>
            <w:szCs w:val="26"/>
          </w:rPr>
          <w:t>https://www.saferinternet.org.uk/advice-centre/parents-and-carers</w:t>
        </w:r>
      </w:hyperlink>
      <w:r w:rsidRPr="006D7668">
        <w:rPr>
          <w:sz w:val="26"/>
          <w:szCs w:val="26"/>
        </w:rPr>
        <w:t xml:space="preserve">  </w:t>
      </w:r>
    </w:p>
    <w:sectPr w:rsidR="006D7668" w:rsidRPr="006D7668" w:rsidSect="001F1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3D5"/>
    <w:multiLevelType w:val="hybridMultilevel"/>
    <w:tmpl w:val="9E7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A732F"/>
    <w:multiLevelType w:val="hybridMultilevel"/>
    <w:tmpl w:val="6040D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75F3"/>
    <w:multiLevelType w:val="hybridMultilevel"/>
    <w:tmpl w:val="8670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9C"/>
    <w:rsid w:val="000312E7"/>
    <w:rsid w:val="000603E2"/>
    <w:rsid w:val="000D3170"/>
    <w:rsid w:val="000D3A35"/>
    <w:rsid w:val="000E2F48"/>
    <w:rsid w:val="001072DA"/>
    <w:rsid w:val="00135FAD"/>
    <w:rsid w:val="00177D1E"/>
    <w:rsid w:val="001E539A"/>
    <w:rsid w:val="001F160E"/>
    <w:rsid w:val="001F1830"/>
    <w:rsid w:val="00201719"/>
    <w:rsid w:val="00257AE6"/>
    <w:rsid w:val="00265E38"/>
    <w:rsid w:val="00295EA0"/>
    <w:rsid w:val="002C2B9F"/>
    <w:rsid w:val="002D756C"/>
    <w:rsid w:val="002F7F15"/>
    <w:rsid w:val="003113CF"/>
    <w:rsid w:val="00343A4D"/>
    <w:rsid w:val="00392830"/>
    <w:rsid w:val="003C49A9"/>
    <w:rsid w:val="003C54C0"/>
    <w:rsid w:val="003E615E"/>
    <w:rsid w:val="003F2D22"/>
    <w:rsid w:val="004C445C"/>
    <w:rsid w:val="004E62E6"/>
    <w:rsid w:val="0052417D"/>
    <w:rsid w:val="0056305E"/>
    <w:rsid w:val="005A0E60"/>
    <w:rsid w:val="005F2751"/>
    <w:rsid w:val="00614CF6"/>
    <w:rsid w:val="0064112E"/>
    <w:rsid w:val="00642106"/>
    <w:rsid w:val="00647D5C"/>
    <w:rsid w:val="00664F4C"/>
    <w:rsid w:val="006C3CC4"/>
    <w:rsid w:val="006D48F8"/>
    <w:rsid w:val="006D7668"/>
    <w:rsid w:val="006E2B12"/>
    <w:rsid w:val="0072470C"/>
    <w:rsid w:val="0073736A"/>
    <w:rsid w:val="007552CF"/>
    <w:rsid w:val="007C19DE"/>
    <w:rsid w:val="00813E7F"/>
    <w:rsid w:val="00831034"/>
    <w:rsid w:val="008337A6"/>
    <w:rsid w:val="00843A96"/>
    <w:rsid w:val="00886D9B"/>
    <w:rsid w:val="008C2818"/>
    <w:rsid w:val="008D0C90"/>
    <w:rsid w:val="00947094"/>
    <w:rsid w:val="0095662C"/>
    <w:rsid w:val="009E7D43"/>
    <w:rsid w:val="00A26C4D"/>
    <w:rsid w:val="00A541DB"/>
    <w:rsid w:val="00AC0741"/>
    <w:rsid w:val="00AF246C"/>
    <w:rsid w:val="00B073C2"/>
    <w:rsid w:val="00BF506C"/>
    <w:rsid w:val="00C30763"/>
    <w:rsid w:val="00C74DA5"/>
    <w:rsid w:val="00CB5E86"/>
    <w:rsid w:val="00CC7E68"/>
    <w:rsid w:val="00CF35DF"/>
    <w:rsid w:val="00D45E7B"/>
    <w:rsid w:val="00D9599C"/>
    <w:rsid w:val="00D97721"/>
    <w:rsid w:val="00DA4C9C"/>
    <w:rsid w:val="00DD7247"/>
    <w:rsid w:val="00DE3883"/>
    <w:rsid w:val="00E05848"/>
    <w:rsid w:val="00E534D9"/>
    <w:rsid w:val="00EB6C99"/>
    <w:rsid w:val="00F041E3"/>
    <w:rsid w:val="00F31EC9"/>
    <w:rsid w:val="00F45E4C"/>
    <w:rsid w:val="00F5676F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DC0C"/>
  <w15:chartTrackingRefBased/>
  <w15:docId w15:val="{9A9366F5-0E73-41C5-96DE-ADE75E4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1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keeping-children-safe/online-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rinternet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etmatters.org/parental-control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aferinternet.org.uk/advice-centre/parents-and-ca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gfl.org.uk/online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Emma Ross</cp:lastModifiedBy>
  <cp:revision>5</cp:revision>
  <dcterms:created xsi:type="dcterms:W3CDTF">2020-02-06T22:49:00Z</dcterms:created>
  <dcterms:modified xsi:type="dcterms:W3CDTF">2020-04-11T19:36:00Z</dcterms:modified>
</cp:coreProperties>
</file>